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A97F2" w14:textId="5E319427" w:rsidR="00761AFD" w:rsidRDefault="0086565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sz w:val="36"/>
          <w:szCs w:val="36"/>
        </w:rPr>
      </w:pPr>
      <w:r>
        <w:rPr>
          <w:rFonts w:ascii="Abadi" w:eastAsia="Abadi" w:hAnsi="Abadi" w:cs="Abadi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7CB53657" wp14:editId="33B12E2C">
            <wp:simplePos x="0" y="0"/>
            <wp:positionH relativeFrom="margin">
              <wp:posOffset>6038850</wp:posOffset>
            </wp:positionH>
            <wp:positionV relativeFrom="paragraph">
              <wp:posOffset>0</wp:posOffset>
            </wp:positionV>
            <wp:extent cx="833755" cy="832485"/>
            <wp:effectExtent l="0" t="0" r="4445" b="5715"/>
            <wp:wrapTight wrapText="bothSides">
              <wp:wrapPolygon edited="0">
                <wp:start x="0" y="0"/>
                <wp:lineTo x="0" y="21254"/>
                <wp:lineTo x="21222" y="21254"/>
                <wp:lineTo x="21222" y="0"/>
                <wp:lineTo x="0" y="0"/>
              </wp:wrapPolygon>
            </wp:wrapTight>
            <wp:docPr id="69225746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729990" name="Image 62072999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3755" cy="832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badi" w:eastAsia="Abadi" w:hAnsi="Abadi" w:cs="Abadi"/>
          <w:noProof/>
          <w:sz w:val="28"/>
          <w:szCs w:val="28"/>
        </w:rPr>
        <w:drawing>
          <wp:anchor distT="0" distB="0" distL="114300" distR="114300" simplePos="0" relativeHeight="251665408" behindDoc="1" locked="0" layoutInCell="1" allowOverlap="1" wp14:anchorId="185E27F8" wp14:editId="01EDD210">
            <wp:simplePos x="0" y="0"/>
            <wp:positionH relativeFrom="margin">
              <wp:posOffset>-217170</wp:posOffset>
            </wp:positionH>
            <wp:positionV relativeFrom="paragraph">
              <wp:posOffset>0</wp:posOffset>
            </wp:positionV>
            <wp:extent cx="1195070" cy="666750"/>
            <wp:effectExtent l="0" t="0" r="5080" b="0"/>
            <wp:wrapTight wrapText="bothSides">
              <wp:wrapPolygon edited="0">
                <wp:start x="0" y="0"/>
                <wp:lineTo x="0" y="20983"/>
                <wp:lineTo x="21348" y="20983"/>
                <wp:lineTo x="21348" y="0"/>
                <wp:lineTo x="0" y="0"/>
              </wp:wrapPolygon>
            </wp:wrapTight>
            <wp:docPr id="30473982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689370" name="Image 34868937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507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E41B73" w14:textId="121ACD93" w:rsidR="00761AFD" w:rsidRDefault="000422F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sz w:val="36"/>
          <w:szCs w:val="36"/>
        </w:rPr>
      </w:pPr>
      <w:r>
        <w:rPr>
          <w:rFonts w:ascii="Abadi" w:eastAsia="Abadi" w:hAnsi="Abadi" w:cs="Abadi"/>
          <w:noProof/>
          <w:color w:val="000000"/>
          <w:sz w:val="28"/>
          <w:szCs w:val="28"/>
        </w:rPr>
        <w:drawing>
          <wp:anchor distT="0" distB="0" distL="114300" distR="114300" simplePos="0" relativeHeight="251666432" behindDoc="1" locked="0" layoutInCell="1" allowOverlap="1" wp14:anchorId="4B2F7CD5" wp14:editId="351D2EA4">
            <wp:simplePos x="0" y="0"/>
            <wp:positionH relativeFrom="column">
              <wp:posOffset>2419350</wp:posOffset>
            </wp:positionH>
            <wp:positionV relativeFrom="paragraph">
              <wp:posOffset>160655</wp:posOffset>
            </wp:positionV>
            <wp:extent cx="1722120" cy="1722120"/>
            <wp:effectExtent l="0" t="0" r="0" b="0"/>
            <wp:wrapTight wrapText="bothSides">
              <wp:wrapPolygon edited="0">
                <wp:start x="0" y="0"/>
                <wp:lineTo x="0" y="21265"/>
                <wp:lineTo x="21265" y="21265"/>
                <wp:lineTo x="21265" y="0"/>
                <wp:lineTo x="0" y="0"/>
              </wp:wrapPolygon>
            </wp:wrapTight>
            <wp:docPr id="1479838357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22120" cy="17221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4FDB9E8" w14:textId="7B128F92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badi" w:eastAsia="Abadi" w:hAnsi="Abadi" w:cs="Abadi"/>
          <w:sz w:val="36"/>
          <w:szCs w:val="36"/>
        </w:rPr>
      </w:pPr>
    </w:p>
    <w:p w14:paraId="24D1DCCA" w14:textId="77777777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badi" w:eastAsia="Abadi" w:hAnsi="Abadi" w:cs="Abadi"/>
          <w:color w:val="000000"/>
          <w:sz w:val="28"/>
          <w:szCs w:val="28"/>
        </w:rPr>
      </w:pPr>
    </w:p>
    <w:p w14:paraId="22D46AE3" w14:textId="77777777" w:rsidR="000422F8" w:rsidRDefault="000422F8" w:rsidP="000422F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badi" w:eastAsia="Abadi" w:hAnsi="Abadi" w:cs="Abadi"/>
          <w:color w:val="000000"/>
          <w:sz w:val="28"/>
          <w:szCs w:val="28"/>
        </w:rPr>
      </w:pPr>
    </w:p>
    <w:p w14:paraId="2F72F526" w14:textId="77777777" w:rsidR="000422F8" w:rsidRDefault="000422F8" w:rsidP="000422F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badi" w:eastAsia="Abadi" w:hAnsi="Abadi" w:cs="Abadi"/>
          <w:color w:val="000000"/>
          <w:sz w:val="28"/>
          <w:szCs w:val="28"/>
        </w:rPr>
      </w:pPr>
    </w:p>
    <w:p w14:paraId="1C00AF1E" w14:textId="77777777" w:rsidR="000422F8" w:rsidRDefault="000422F8" w:rsidP="000422F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badi" w:eastAsia="Abadi" w:hAnsi="Abadi" w:cs="Abadi"/>
          <w:color w:val="000000"/>
          <w:sz w:val="28"/>
          <w:szCs w:val="28"/>
        </w:rPr>
      </w:pPr>
    </w:p>
    <w:p w14:paraId="0DC4B711" w14:textId="77777777" w:rsidR="000422F8" w:rsidRDefault="000422F8" w:rsidP="000422F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badi" w:eastAsia="Abadi" w:hAnsi="Abadi" w:cs="Abadi"/>
          <w:color w:val="000000"/>
          <w:sz w:val="28"/>
          <w:szCs w:val="28"/>
        </w:rPr>
      </w:pPr>
    </w:p>
    <w:p w14:paraId="220FED41" w14:textId="614ACDC4" w:rsidR="00761AFD" w:rsidRDefault="00841529" w:rsidP="000422F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badi" w:eastAsia="Abadi" w:hAnsi="Abadi" w:cs="Abadi"/>
          <w:color w:val="000000"/>
          <w:sz w:val="28"/>
          <w:szCs w:val="28"/>
        </w:rPr>
      </w:pPr>
      <w:r>
        <w:rPr>
          <w:rFonts w:ascii="Abadi" w:eastAsia="Abadi" w:hAnsi="Abadi" w:cs="Abadi"/>
          <w:color w:val="000000"/>
          <w:sz w:val="28"/>
          <w:szCs w:val="28"/>
        </w:rPr>
        <w:t>Dossier de candidature 2026/2027</w:t>
      </w:r>
    </w:p>
    <w:p w14:paraId="580D8F1C" w14:textId="3A75AB25" w:rsidR="00761AFD" w:rsidRPr="000B3CC8" w:rsidRDefault="00841529" w:rsidP="000422F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badi" w:eastAsia="Abadi" w:hAnsi="Abadi" w:cs="Abadi"/>
          <w:b/>
          <w:bCs/>
          <w:color w:val="EE0000"/>
          <w:sz w:val="32"/>
          <w:szCs w:val="32"/>
        </w:rPr>
      </w:pPr>
      <w:r>
        <w:rPr>
          <w:rFonts w:ascii="Abadi" w:eastAsia="Abadi" w:hAnsi="Abadi" w:cs="Abadi"/>
          <w:b/>
          <w:bCs/>
          <w:color w:val="000000"/>
          <w:sz w:val="28"/>
          <w:szCs w:val="28"/>
        </w:rPr>
        <w:t xml:space="preserve">Date-limite de réception : </w:t>
      </w:r>
      <w:r w:rsidR="000B3CC8" w:rsidRPr="000B3CC8">
        <w:rPr>
          <w:rFonts w:ascii="Abadi" w:eastAsia="Abadi" w:hAnsi="Abadi" w:cs="Abadi"/>
          <w:b/>
          <w:bCs/>
          <w:color w:val="EE0000"/>
          <w:sz w:val="32"/>
          <w:szCs w:val="32"/>
        </w:rPr>
        <w:t>12</w:t>
      </w:r>
      <w:r w:rsidRPr="000B3CC8">
        <w:rPr>
          <w:rFonts w:ascii="Abadi" w:eastAsia="Abadi" w:hAnsi="Abadi" w:cs="Abadi"/>
          <w:b/>
          <w:bCs/>
          <w:color w:val="EE0000"/>
          <w:sz w:val="32"/>
          <w:szCs w:val="32"/>
        </w:rPr>
        <w:t xml:space="preserve"> OCTOBRE 2026</w:t>
      </w:r>
    </w:p>
    <w:p w14:paraId="1B37FD5D" w14:textId="37035472" w:rsidR="00761AFD" w:rsidRDefault="00841529" w:rsidP="000422F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badi" w:eastAsia="Abadi" w:hAnsi="Abadi" w:cs="Abadi"/>
          <w:b/>
          <w:bCs/>
          <w:color w:val="000000"/>
          <w:sz w:val="36"/>
          <w:szCs w:val="36"/>
        </w:rPr>
      </w:pPr>
      <w:r>
        <w:rPr>
          <w:rFonts w:ascii="Abadi" w:eastAsia="Abadi" w:hAnsi="Abadi" w:cs="Abadi"/>
          <w:b/>
          <w:bCs/>
          <w:color w:val="000000"/>
          <w:sz w:val="28"/>
          <w:szCs w:val="28"/>
        </w:rPr>
        <w:t xml:space="preserve">à </w:t>
      </w:r>
      <w:hyperlink r:id="rId11">
        <w:r>
          <w:rPr>
            <w:rFonts w:ascii="Abadi" w:eastAsia="Abadi" w:hAnsi="Abadi" w:cs="Abadi"/>
            <w:b/>
            <w:bCs/>
            <w:color w:val="C55911"/>
            <w:sz w:val="36"/>
            <w:szCs w:val="36"/>
            <w:u w:val="single"/>
          </w:rPr>
          <w:t>contact@voxdemeter.fr</w:t>
        </w:r>
      </w:hyperlink>
    </w:p>
    <w:p w14:paraId="4DFFAA9B" w14:textId="77777777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b/>
          <w:bCs/>
          <w:color w:val="000000"/>
          <w:sz w:val="24"/>
          <w:szCs w:val="24"/>
        </w:rPr>
      </w:pPr>
    </w:p>
    <w:p w14:paraId="6440E3A2" w14:textId="77777777" w:rsidR="00761AFD" w:rsidRDefault="008415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b/>
          <w:bCs/>
          <w:color w:val="000000"/>
        </w:rPr>
      </w:pPr>
      <w:r>
        <w:rPr>
          <w:rFonts w:ascii="Abadi" w:eastAsia="Abadi" w:hAnsi="Abadi" w:cs="Abadi"/>
          <w:b/>
          <w:bCs/>
          <w:color w:val="000000"/>
        </w:rPr>
        <w:t xml:space="preserve">Quelques consignes avant de passer à la rédaction :  </w:t>
      </w:r>
    </w:p>
    <w:p w14:paraId="2869AA33" w14:textId="77777777" w:rsidR="00761AFD" w:rsidRDefault="0084152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bCs/>
          <w:color w:val="000000"/>
        </w:rPr>
      </w:pPr>
      <w:r>
        <w:rPr>
          <w:rFonts w:ascii="Abadi" w:eastAsia="Abadi" w:hAnsi="Abadi" w:cs="Abadi"/>
          <w:b/>
          <w:bCs/>
          <w:color w:val="000000"/>
        </w:rPr>
        <w:t xml:space="preserve">Merci de remplir le dossier sur </w:t>
      </w:r>
      <w:proofErr w:type="spellStart"/>
      <w:r>
        <w:rPr>
          <w:rFonts w:ascii="Abadi" w:eastAsia="Abadi" w:hAnsi="Abadi" w:cs="Abadi"/>
          <w:b/>
          <w:bCs/>
          <w:color w:val="000000"/>
        </w:rPr>
        <w:t>word</w:t>
      </w:r>
      <w:proofErr w:type="spellEnd"/>
      <w:r>
        <w:rPr>
          <w:rFonts w:ascii="Abadi" w:eastAsia="Abadi" w:hAnsi="Abadi" w:cs="Abadi"/>
          <w:b/>
          <w:bCs/>
          <w:color w:val="000000"/>
        </w:rPr>
        <w:t xml:space="preserve">, pas à la main svp. </w:t>
      </w:r>
    </w:p>
    <w:p w14:paraId="78B33307" w14:textId="77777777" w:rsidR="00761AFD" w:rsidRDefault="0084152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bCs/>
          <w:color w:val="000000"/>
        </w:rPr>
      </w:pPr>
      <w:r>
        <w:rPr>
          <w:rFonts w:ascii="Abadi" w:eastAsia="Abadi" w:hAnsi="Abadi" w:cs="Abadi"/>
          <w:b/>
          <w:bCs/>
          <w:color w:val="000000"/>
        </w:rPr>
        <w:t>10 phrases maximum par critère</w:t>
      </w:r>
    </w:p>
    <w:p w14:paraId="0DB97ED8" w14:textId="77777777" w:rsidR="00761AFD" w:rsidRDefault="0084152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bCs/>
          <w:color w:val="000000"/>
        </w:rPr>
      </w:pPr>
      <w:r>
        <w:rPr>
          <w:rFonts w:ascii="Abadi" w:eastAsia="Abadi" w:hAnsi="Abadi" w:cs="Abadi"/>
          <w:b/>
          <w:bCs/>
          <w:color w:val="000000"/>
        </w:rPr>
        <w:t xml:space="preserve">Chaque critère est évalué sur 4 points </w:t>
      </w:r>
    </w:p>
    <w:p w14:paraId="2043DC25" w14:textId="77777777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b/>
          <w:bCs/>
          <w:color w:val="000000"/>
          <w:sz w:val="24"/>
          <w:szCs w:val="24"/>
        </w:rPr>
      </w:pPr>
    </w:p>
    <w:p w14:paraId="66612957" w14:textId="77777777" w:rsidR="00761AFD" w:rsidRDefault="008415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b/>
          <w:bCs/>
          <w:color w:val="000000"/>
        </w:rPr>
      </w:pPr>
      <w:r>
        <w:rPr>
          <w:rFonts w:ascii="Abadi" w:eastAsia="Abadi" w:hAnsi="Abadi" w:cs="Abadi"/>
          <w:b/>
          <w:bCs/>
          <w:color w:val="000000"/>
        </w:rPr>
        <w:t xml:space="preserve">Quelques informations sur vous : </w:t>
      </w:r>
    </w:p>
    <w:p w14:paraId="387BEDC2" w14:textId="77777777" w:rsidR="00761AFD" w:rsidRDefault="008415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</w:rPr>
        <w:t xml:space="preserve">Votre Prénom : </w:t>
      </w:r>
    </w:p>
    <w:p w14:paraId="055D0EAF" w14:textId="77777777" w:rsidR="00761AFD" w:rsidRDefault="008415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</w:rPr>
        <w:t xml:space="preserve">Votre Nom : </w:t>
      </w:r>
    </w:p>
    <w:p w14:paraId="5E0915EE" w14:textId="77777777" w:rsidR="00761AFD" w:rsidRDefault="008415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</w:rPr>
        <w:t xml:space="preserve">Votre âge : </w:t>
      </w:r>
    </w:p>
    <w:p w14:paraId="1D9B3ACF" w14:textId="77777777" w:rsidR="00761AFD" w:rsidRDefault="008415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</w:rPr>
        <w:t xml:space="preserve">Votre activité : </w:t>
      </w:r>
    </w:p>
    <w:p w14:paraId="672BC787" w14:textId="77777777" w:rsidR="00761AFD" w:rsidRDefault="008415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</w:rPr>
        <w:t xml:space="preserve">Forme juridique de votre activité : </w:t>
      </w:r>
    </w:p>
    <w:p w14:paraId="159265F4" w14:textId="77777777" w:rsidR="00761AFD" w:rsidRDefault="008415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</w:rPr>
        <w:t xml:space="preserve">Date de création de votre activité : </w:t>
      </w:r>
    </w:p>
    <w:p w14:paraId="2C5E084D" w14:textId="77777777" w:rsidR="00761AFD" w:rsidRDefault="008415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</w:rPr>
        <w:t xml:space="preserve">Votre filière : </w:t>
      </w:r>
    </w:p>
    <w:p w14:paraId="2E713077" w14:textId="77777777" w:rsidR="00761AFD" w:rsidRDefault="008415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</w:rPr>
        <w:t xml:space="preserve">Votre adresse : </w:t>
      </w:r>
    </w:p>
    <w:p w14:paraId="475D0B70" w14:textId="77777777" w:rsidR="00761AFD" w:rsidRDefault="008415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</w:rPr>
        <w:t xml:space="preserve">Votre mail : </w:t>
      </w:r>
    </w:p>
    <w:p w14:paraId="578CA918" w14:textId="77777777" w:rsidR="00761AFD" w:rsidRDefault="008415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</w:rPr>
        <w:t xml:space="preserve">Votre numéro de portable : </w:t>
      </w:r>
    </w:p>
    <w:p w14:paraId="4A3FDCA7" w14:textId="77777777" w:rsidR="00761AFD" w:rsidRDefault="008415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</w:rPr>
        <w:t xml:space="preserve">Votre pseudo sur les réseaux sociaux : </w:t>
      </w:r>
    </w:p>
    <w:p w14:paraId="0F00D1D5" w14:textId="77777777" w:rsidR="00761AFD" w:rsidRDefault="008415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</w:rPr>
        <w:t xml:space="preserve">Votre site internet : </w:t>
      </w:r>
    </w:p>
    <w:p w14:paraId="2D7E7FB8" w14:textId="77777777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</w:rPr>
      </w:pPr>
    </w:p>
    <w:p w14:paraId="68F6772E" w14:textId="77777777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</w:rPr>
      </w:pPr>
    </w:p>
    <w:p w14:paraId="1563E707" w14:textId="77777777" w:rsidR="000422F8" w:rsidRDefault="000422F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</w:rPr>
      </w:pPr>
    </w:p>
    <w:p w14:paraId="032BA45B" w14:textId="77777777" w:rsidR="000422F8" w:rsidRDefault="000422F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</w:rPr>
      </w:pPr>
    </w:p>
    <w:p w14:paraId="230ECDD4" w14:textId="77777777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</w:rPr>
      </w:pPr>
    </w:p>
    <w:p w14:paraId="09FB15E9" w14:textId="77A8C8ED" w:rsidR="00761AFD" w:rsidRDefault="008415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b/>
          <w:bCs/>
          <w:color w:val="000000"/>
        </w:rPr>
      </w:pPr>
      <w:r>
        <w:rPr>
          <w:rFonts w:ascii="Abadi" w:eastAsia="Abadi" w:hAnsi="Abadi" w:cs="Abadi"/>
          <w:b/>
          <w:bCs/>
          <w:color w:val="000000"/>
        </w:rPr>
        <w:t>Merci de bien vouloir nous raconter et décrire</w:t>
      </w:r>
    </w:p>
    <w:p w14:paraId="00844199" w14:textId="3A5E6BDF" w:rsidR="00761AFD" w:rsidRDefault="0084152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</w:rPr>
        <w:t>Ce qui vous anime et l’originalité de votre parcours. Le caractère innovant de vos pratiques (agronomiques, de gestion, sociales, organisationnelles, etc.)</w:t>
      </w:r>
    </w:p>
    <w:p w14:paraId="6CD535AA" w14:textId="6889DC35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both"/>
        <w:rPr>
          <w:rFonts w:ascii="Abadi" w:eastAsia="Abadi" w:hAnsi="Abadi" w:cs="Abadi"/>
          <w:color w:val="000000"/>
        </w:rPr>
      </w:pPr>
    </w:p>
    <w:p w14:paraId="4A78A59B" w14:textId="3C4CDE9F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both"/>
        <w:rPr>
          <w:rFonts w:ascii="Abadi" w:eastAsia="Abadi" w:hAnsi="Abadi" w:cs="Abadi"/>
          <w:color w:val="000000"/>
        </w:rPr>
      </w:pPr>
    </w:p>
    <w:p w14:paraId="11761170" w14:textId="0B5FA952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both"/>
        <w:rPr>
          <w:rFonts w:ascii="Abadi" w:eastAsia="Abadi" w:hAnsi="Abadi" w:cs="Abadi"/>
          <w:color w:val="000000"/>
        </w:rPr>
      </w:pPr>
    </w:p>
    <w:p w14:paraId="7987BF44" w14:textId="56928BEC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both"/>
        <w:rPr>
          <w:rFonts w:ascii="Abadi" w:eastAsia="Abadi" w:hAnsi="Abadi" w:cs="Abadi"/>
          <w:color w:val="000000"/>
        </w:rPr>
      </w:pPr>
    </w:p>
    <w:p w14:paraId="67C17BC7" w14:textId="75D994B8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both"/>
        <w:rPr>
          <w:rFonts w:ascii="Abadi" w:eastAsia="Abadi" w:hAnsi="Abadi" w:cs="Abadi"/>
          <w:color w:val="000000"/>
        </w:rPr>
      </w:pPr>
    </w:p>
    <w:p w14:paraId="04B666AD" w14:textId="77777777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both"/>
        <w:rPr>
          <w:rFonts w:ascii="Abadi" w:eastAsia="Abadi" w:hAnsi="Abadi" w:cs="Abadi"/>
          <w:color w:val="000000"/>
        </w:rPr>
      </w:pPr>
    </w:p>
    <w:p w14:paraId="648DA51B" w14:textId="782CC7A5" w:rsidR="00761AFD" w:rsidRDefault="0084152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</w:rPr>
        <w:t xml:space="preserve">Votre engagement pédagogique (événementiel, réseaux sociaux, intervention écoles, autre…) </w:t>
      </w:r>
    </w:p>
    <w:p w14:paraId="2903E7BC" w14:textId="022B7E37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color w:val="000000"/>
        </w:rPr>
      </w:pPr>
    </w:p>
    <w:p w14:paraId="15DDD27E" w14:textId="4A377A82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color w:val="000000"/>
        </w:rPr>
      </w:pPr>
    </w:p>
    <w:p w14:paraId="79E0F247" w14:textId="77777777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color w:val="000000"/>
        </w:rPr>
      </w:pPr>
    </w:p>
    <w:p w14:paraId="45BB8B13" w14:textId="2CF3EF0C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color w:val="000000"/>
        </w:rPr>
      </w:pPr>
    </w:p>
    <w:p w14:paraId="46D3265A" w14:textId="276A3C71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color w:val="000000"/>
        </w:rPr>
      </w:pPr>
    </w:p>
    <w:p w14:paraId="2D732B5B" w14:textId="6B8404A1" w:rsidR="00761AFD" w:rsidRDefault="0084152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</w:rPr>
        <w:t xml:space="preserve">Comment vous participez au rayonnement et à l’attractivité de votre territoire ? </w:t>
      </w:r>
    </w:p>
    <w:p w14:paraId="365301AC" w14:textId="075BEAC6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both"/>
        <w:rPr>
          <w:rFonts w:ascii="Abadi" w:eastAsia="Abadi" w:hAnsi="Abadi" w:cs="Abadi"/>
          <w:color w:val="000000"/>
        </w:rPr>
      </w:pPr>
    </w:p>
    <w:p w14:paraId="2974057E" w14:textId="77777777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both"/>
        <w:rPr>
          <w:rFonts w:ascii="Abadi" w:eastAsia="Abadi" w:hAnsi="Abadi" w:cs="Abadi"/>
          <w:color w:val="000000"/>
        </w:rPr>
      </w:pPr>
    </w:p>
    <w:p w14:paraId="63037CBA" w14:textId="3F39A7E6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both"/>
        <w:rPr>
          <w:rFonts w:ascii="Abadi" w:eastAsia="Abadi" w:hAnsi="Abadi" w:cs="Abadi"/>
          <w:color w:val="000000"/>
        </w:rPr>
      </w:pPr>
    </w:p>
    <w:p w14:paraId="17D4D020" w14:textId="5648B4EC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both"/>
        <w:rPr>
          <w:rFonts w:ascii="Abadi" w:eastAsia="Abadi" w:hAnsi="Abadi" w:cs="Abadi"/>
          <w:color w:val="000000"/>
        </w:rPr>
      </w:pPr>
    </w:p>
    <w:p w14:paraId="5A412C52" w14:textId="44D236D4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both"/>
        <w:rPr>
          <w:rFonts w:ascii="Abadi" w:eastAsia="Abadi" w:hAnsi="Abadi" w:cs="Abadi"/>
          <w:color w:val="000000"/>
        </w:rPr>
      </w:pPr>
    </w:p>
    <w:p w14:paraId="114E37AF" w14:textId="40D03DE7" w:rsidR="00761AFD" w:rsidRDefault="0084152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</w:rPr>
        <w:t xml:space="preserve">Votre contribution aux transitions </w:t>
      </w:r>
    </w:p>
    <w:p w14:paraId="00BAEBA7" w14:textId="0B2133DF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2" w:firstLine="708"/>
        <w:rPr>
          <w:rFonts w:ascii="Abadi" w:eastAsia="Abadi" w:hAnsi="Abadi" w:cs="Abadi"/>
          <w:color w:val="000000"/>
          <w:sz w:val="28"/>
          <w:szCs w:val="28"/>
        </w:rPr>
      </w:pPr>
    </w:p>
    <w:p w14:paraId="1DEF0630" w14:textId="77997525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badi" w:eastAsia="Abadi" w:hAnsi="Abadi" w:cs="Abadi"/>
          <w:sz w:val="28"/>
          <w:szCs w:val="28"/>
        </w:rPr>
      </w:pPr>
    </w:p>
    <w:p w14:paraId="75CD32D5" w14:textId="54D126D8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badi" w:eastAsia="Abadi" w:hAnsi="Abadi" w:cs="Abadi"/>
          <w:sz w:val="28"/>
          <w:szCs w:val="28"/>
        </w:rPr>
      </w:pPr>
    </w:p>
    <w:p w14:paraId="5C240116" w14:textId="3CCC1033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badi" w:eastAsia="Abadi" w:hAnsi="Abadi" w:cs="Abadi"/>
          <w:sz w:val="28"/>
          <w:szCs w:val="28"/>
        </w:rPr>
      </w:pPr>
    </w:p>
    <w:p w14:paraId="6C4A9A35" w14:textId="1B078A14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badi" w:eastAsia="Abadi" w:hAnsi="Abadi" w:cs="Abadi"/>
          <w:sz w:val="28"/>
          <w:szCs w:val="28"/>
        </w:rPr>
      </w:pPr>
    </w:p>
    <w:p w14:paraId="050ACEB4" w14:textId="52743416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badi" w:eastAsia="Abadi" w:hAnsi="Abadi" w:cs="Abadi"/>
          <w:sz w:val="28"/>
          <w:szCs w:val="28"/>
        </w:rPr>
      </w:pPr>
    </w:p>
    <w:p w14:paraId="41649016" w14:textId="46910B88" w:rsidR="001D50F3" w:rsidRDefault="001D50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badi" w:eastAsia="Abadi" w:hAnsi="Abadi" w:cs="Abadi"/>
          <w:sz w:val="28"/>
          <w:szCs w:val="28"/>
        </w:rPr>
      </w:pPr>
    </w:p>
    <w:p w14:paraId="5CA4D45A" w14:textId="3F0D47E6" w:rsidR="001D50F3" w:rsidRDefault="001D50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badi" w:eastAsia="Abadi" w:hAnsi="Abadi" w:cs="Abadi"/>
          <w:sz w:val="28"/>
          <w:szCs w:val="28"/>
        </w:rPr>
      </w:pPr>
    </w:p>
    <w:p w14:paraId="76006FF7" w14:textId="6C938F70" w:rsidR="001D50F3" w:rsidRDefault="001D50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badi" w:eastAsia="Abadi" w:hAnsi="Abadi" w:cs="Abadi"/>
          <w:sz w:val="28"/>
          <w:szCs w:val="28"/>
        </w:rPr>
      </w:pPr>
    </w:p>
    <w:p w14:paraId="30A51155" w14:textId="6B59538C" w:rsidR="001D50F3" w:rsidRDefault="001D50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badi" w:eastAsia="Abadi" w:hAnsi="Abadi" w:cs="Abadi"/>
          <w:sz w:val="28"/>
          <w:szCs w:val="28"/>
        </w:rPr>
      </w:pPr>
    </w:p>
    <w:p w14:paraId="79530FE4" w14:textId="77777777" w:rsidR="001D50F3" w:rsidRDefault="001D50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badi" w:eastAsia="Abadi" w:hAnsi="Abadi" w:cs="Abadi"/>
          <w:sz w:val="28"/>
          <w:szCs w:val="28"/>
        </w:rPr>
      </w:pPr>
    </w:p>
    <w:p w14:paraId="3DF3EC13" w14:textId="4B72E70C" w:rsidR="001D50F3" w:rsidRDefault="001D50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badi" w:eastAsia="Abadi" w:hAnsi="Abadi" w:cs="Abadi"/>
          <w:sz w:val="28"/>
          <w:szCs w:val="28"/>
        </w:rPr>
      </w:pPr>
    </w:p>
    <w:p w14:paraId="10F2843F" w14:textId="4430B10C" w:rsidR="001D50F3" w:rsidRDefault="001D50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badi" w:eastAsia="Abadi" w:hAnsi="Abadi" w:cs="Abadi"/>
          <w:sz w:val="28"/>
          <w:szCs w:val="28"/>
        </w:rPr>
      </w:pPr>
    </w:p>
    <w:p w14:paraId="0AA89527" w14:textId="4CE44D6C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badi" w:eastAsia="Abadi" w:hAnsi="Abadi" w:cs="Abadi"/>
          <w:sz w:val="28"/>
          <w:szCs w:val="28"/>
        </w:rPr>
      </w:pPr>
    </w:p>
    <w:p w14:paraId="006EB0C5" w14:textId="679369E4" w:rsidR="00761AFD" w:rsidRDefault="00F15A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40" w:firstLine="720"/>
        <w:rPr>
          <w:rFonts w:ascii="Abadi" w:eastAsia="Abadi" w:hAnsi="Abadi" w:cs="Abadi"/>
          <w:color w:val="000000"/>
          <w:sz w:val="36"/>
          <w:szCs w:val="36"/>
        </w:rPr>
      </w:pPr>
      <w:r>
        <w:rPr>
          <w:rFonts w:ascii="Abadi" w:eastAsia="Abadi" w:hAnsi="Abadi" w:cs="Abadi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0290C7A" wp14:editId="0935853B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833755" cy="832485"/>
            <wp:effectExtent l="0" t="0" r="4445" b="5715"/>
            <wp:wrapTight wrapText="bothSides">
              <wp:wrapPolygon edited="0">
                <wp:start x="0" y="0"/>
                <wp:lineTo x="0" y="21254"/>
                <wp:lineTo x="21222" y="21254"/>
                <wp:lineTo x="21222" y="0"/>
                <wp:lineTo x="0" y="0"/>
              </wp:wrapPolygon>
            </wp:wrapTight>
            <wp:docPr id="62072999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729990" name="Image 62072999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3755" cy="832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2F96">
        <w:rPr>
          <w:rFonts w:ascii="Abadi" w:eastAsia="Abadi" w:hAnsi="Abadi" w:cs="Abadi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6583BD45" wp14:editId="5C3742C1">
            <wp:simplePos x="0" y="0"/>
            <wp:positionH relativeFrom="margin">
              <wp:posOffset>74256</wp:posOffset>
            </wp:positionH>
            <wp:positionV relativeFrom="paragraph">
              <wp:posOffset>412</wp:posOffset>
            </wp:positionV>
            <wp:extent cx="1195070" cy="666750"/>
            <wp:effectExtent l="0" t="0" r="5080" b="0"/>
            <wp:wrapTight wrapText="bothSides">
              <wp:wrapPolygon edited="0">
                <wp:start x="0" y="0"/>
                <wp:lineTo x="0" y="20983"/>
                <wp:lineTo x="21348" y="20983"/>
                <wp:lineTo x="21348" y="0"/>
                <wp:lineTo x="0" y="0"/>
              </wp:wrapPolygon>
            </wp:wrapTight>
            <wp:docPr id="34868937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689370" name="Image 34868937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507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1529">
        <w:rPr>
          <w:rFonts w:ascii="Abadi" w:eastAsia="Abadi" w:hAnsi="Abadi" w:cs="Abadi"/>
          <w:color w:val="000000"/>
          <w:sz w:val="36"/>
          <w:szCs w:val="36"/>
        </w:rPr>
        <w:t xml:space="preserve">Prix </w:t>
      </w:r>
      <w:proofErr w:type="spellStart"/>
      <w:proofErr w:type="gramStart"/>
      <w:r w:rsidR="00841529">
        <w:rPr>
          <w:rFonts w:ascii="Abadi" w:eastAsia="Abadi" w:hAnsi="Abadi" w:cs="Abadi"/>
          <w:color w:val="000000"/>
          <w:sz w:val="36"/>
          <w:szCs w:val="36"/>
        </w:rPr>
        <w:t>Femmes.Agricultures.Territoires</w:t>
      </w:r>
      <w:proofErr w:type="spellEnd"/>
      <w:proofErr w:type="gramEnd"/>
      <w:r w:rsidR="00841529">
        <w:rPr>
          <w:rFonts w:ascii="Abadi" w:eastAsia="Abadi" w:hAnsi="Abadi" w:cs="Abadi"/>
          <w:color w:val="000000"/>
          <w:sz w:val="36"/>
          <w:szCs w:val="36"/>
        </w:rPr>
        <w:t>.</w:t>
      </w:r>
      <w:r w:rsidRPr="00F15A46">
        <w:rPr>
          <w:rFonts w:ascii="Abadi" w:eastAsia="Abadi" w:hAnsi="Abadi" w:cs="Abadi"/>
          <w:noProof/>
          <w:sz w:val="28"/>
          <w:szCs w:val="28"/>
        </w:rPr>
        <w:t xml:space="preserve"> </w:t>
      </w:r>
    </w:p>
    <w:p w14:paraId="31802080" w14:textId="5ED6CC08" w:rsidR="00761AFD" w:rsidRDefault="00594A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80" w:firstLine="720"/>
        <w:rPr>
          <w:rFonts w:ascii="Abadi" w:eastAsia="Abadi" w:hAnsi="Abadi" w:cs="Abadi"/>
          <w:b/>
          <w:bCs/>
          <w:color w:val="000000"/>
          <w:sz w:val="28"/>
          <w:szCs w:val="28"/>
        </w:rPr>
      </w:pPr>
      <w:r>
        <w:rPr>
          <w:rFonts w:ascii="Abadi" w:eastAsia="Abadi" w:hAnsi="Abadi" w:cs="Abadi"/>
          <w:b/>
          <w:bCs/>
          <w:color w:val="000000"/>
          <w:sz w:val="28"/>
          <w:szCs w:val="28"/>
        </w:rPr>
        <w:t xml:space="preserve">        </w:t>
      </w:r>
      <w:r w:rsidR="00841529">
        <w:rPr>
          <w:rFonts w:ascii="Abadi" w:eastAsia="Abadi" w:hAnsi="Abadi" w:cs="Abadi"/>
          <w:b/>
          <w:bCs/>
          <w:color w:val="000000"/>
          <w:sz w:val="28"/>
          <w:szCs w:val="28"/>
        </w:rPr>
        <w:t>Règlement 2026</w:t>
      </w:r>
    </w:p>
    <w:p w14:paraId="4706E7A1" w14:textId="77777777" w:rsidR="00892F96" w:rsidRDefault="00892F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80" w:firstLine="720"/>
        <w:rPr>
          <w:rFonts w:ascii="Abadi" w:eastAsia="Abadi" w:hAnsi="Abadi" w:cs="Abadi"/>
          <w:color w:val="000000"/>
          <w:sz w:val="36"/>
          <w:szCs w:val="36"/>
        </w:rPr>
      </w:pPr>
    </w:p>
    <w:p w14:paraId="1B6BAB6A" w14:textId="4C7C2A17" w:rsidR="00761AFD" w:rsidRDefault="0084152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  <w:u w:val="single"/>
        </w:rPr>
        <w:t>Les organisateurs </w:t>
      </w:r>
    </w:p>
    <w:p w14:paraId="0C9BC97B" w14:textId="47E67F30" w:rsidR="00761AFD" w:rsidRDefault="00841529">
      <w:pPr>
        <w:spacing w:line="276" w:lineRule="auto"/>
        <w:rPr>
          <w:rFonts w:ascii="Abadi" w:eastAsia="Abadi" w:hAnsi="Abadi" w:cs="Abadi"/>
          <w:color w:val="000000"/>
        </w:rPr>
      </w:pPr>
      <w:proofErr w:type="spellStart"/>
      <w:r>
        <w:rPr>
          <w:rFonts w:ascii="Abadi" w:eastAsia="Abadi" w:hAnsi="Abadi" w:cs="Abadi"/>
          <w:b/>
          <w:bCs/>
          <w:color w:val="000000"/>
        </w:rPr>
        <w:t>Vox</w:t>
      </w:r>
      <w:r>
        <w:rPr>
          <w:rFonts w:ascii="Abadi" w:eastAsia="Abadi" w:hAnsi="Abadi" w:cs="Abadi"/>
          <w:b/>
          <w:bCs/>
        </w:rPr>
        <w:t>D</w:t>
      </w:r>
      <w:r>
        <w:rPr>
          <w:rFonts w:ascii="Abadi" w:eastAsia="Abadi" w:hAnsi="Abadi" w:cs="Abadi"/>
          <w:b/>
          <w:bCs/>
          <w:color w:val="000000"/>
        </w:rPr>
        <w:t>emeter</w:t>
      </w:r>
      <w:proofErr w:type="spellEnd"/>
      <w:r>
        <w:rPr>
          <w:rFonts w:ascii="Abadi" w:eastAsia="Abadi" w:hAnsi="Abadi" w:cs="Abadi"/>
          <w:b/>
          <w:bCs/>
          <w:color w:val="000000"/>
        </w:rPr>
        <w:t>,</w:t>
      </w:r>
      <w:r>
        <w:rPr>
          <w:rFonts w:ascii="Abadi" w:eastAsia="Abadi" w:hAnsi="Abadi" w:cs="Abadi"/>
          <w:b/>
          <w:bCs/>
          <w:color w:val="000000"/>
          <w:highlight w:val="white"/>
        </w:rPr>
        <w:t xml:space="preserve"> l</w:t>
      </w:r>
      <w:r w:rsidR="00F15A46">
        <w:rPr>
          <w:rFonts w:ascii="Abadi" w:eastAsia="Abadi" w:hAnsi="Abadi" w:cs="Abadi"/>
          <w:b/>
          <w:bCs/>
          <w:color w:val="000000"/>
          <w:highlight w:val="white"/>
        </w:rPr>
        <w:t xml:space="preserve">a chaire </w:t>
      </w:r>
      <w:r w:rsidR="009357A7" w:rsidRPr="009357A7">
        <w:rPr>
          <w:rFonts w:ascii="Abadi" w:eastAsia="Abadi" w:hAnsi="Abadi" w:cs="Abadi"/>
          <w:b/>
          <w:bCs/>
          <w:i/>
          <w:iCs/>
          <w:color w:val="000000"/>
          <w:highlight w:val="white"/>
        </w:rPr>
        <w:t>Agricultures au féminin</w:t>
      </w:r>
      <w:r w:rsidR="009357A7">
        <w:rPr>
          <w:rFonts w:ascii="Abadi" w:eastAsia="Abadi" w:hAnsi="Abadi" w:cs="Abadi"/>
          <w:b/>
          <w:bCs/>
          <w:color w:val="000000"/>
          <w:highlight w:val="white"/>
        </w:rPr>
        <w:t xml:space="preserve"> de l’</w:t>
      </w:r>
      <w:r>
        <w:rPr>
          <w:rFonts w:ascii="Abadi" w:eastAsia="Abadi" w:hAnsi="Abadi" w:cs="Abadi"/>
          <w:b/>
          <w:bCs/>
          <w:color w:val="000000"/>
          <w:highlight w:val="white"/>
        </w:rPr>
        <w:t>Esa e</w:t>
      </w:r>
      <w:r>
        <w:rPr>
          <w:rFonts w:ascii="Abadi" w:eastAsia="Abadi" w:hAnsi="Abadi" w:cs="Abadi"/>
          <w:b/>
          <w:bCs/>
          <w:color w:val="000000"/>
        </w:rPr>
        <w:t xml:space="preserve">t Back to Earth </w:t>
      </w:r>
      <w:r>
        <w:rPr>
          <w:rFonts w:ascii="Abadi" w:eastAsia="Abadi" w:hAnsi="Abadi" w:cs="Abadi"/>
          <w:color w:val="000000"/>
        </w:rPr>
        <w:t>sont coorganisateurs et ont lancé en 202</w:t>
      </w:r>
      <w:r>
        <w:rPr>
          <w:rFonts w:ascii="Abadi" w:eastAsia="Abadi" w:hAnsi="Abadi" w:cs="Abadi"/>
        </w:rPr>
        <w:t xml:space="preserve">4, </w:t>
      </w:r>
      <w:r>
        <w:rPr>
          <w:rFonts w:ascii="Abadi" w:eastAsia="Abadi" w:hAnsi="Abadi" w:cs="Abadi"/>
          <w:color w:val="000000"/>
        </w:rPr>
        <w:t xml:space="preserve">le Prix </w:t>
      </w:r>
      <w:proofErr w:type="spellStart"/>
      <w:proofErr w:type="gramStart"/>
      <w:r>
        <w:rPr>
          <w:rFonts w:ascii="Abadi" w:eastAsia="Abadi" w:hAnsi="Abadi" w:cs="Abadi"/>
          <w:color w:val="000000"/>
        </w:rPr>
        <w:t>Femmes.Agricultures.Territoires</w:t>
      </w:r>
      <w:proofErr w:type="spellEnd"/>
      <w:proofErr w:type="gramEnd"/>
      <w:r>
        <w:rPr>
          <w:rFonts w:ascii="Abadi" w:eastAsia="Abadi" w:hAnsi="Abadi" w:cs="Abadi"/>
          <w:color w:val="000000"/>
        </w:rPr>
        <w:t xml:space="preserve">. à l’occasion des Rencontres nationales du retour à la terre et de l’avenir des territoires et du lancement de la chaire « Agricultures au féminin » de l’ESA. Depuis février 2026, </w:t>
      </w:r>
      <w:r>
        <w:rPr>
          <w:rFonts w:ascii="Abadi" w:eastAsia="Abadi" w:hAnsi="Abadi" w:cs="Abadi"/>
        </w:rPr>
        <w:t>le Prix fait partie des mesures de l’axe 1 du</w:t>
      </w:r>
      <w:r>
        <w:rPr>
          <w:rFonts w:ascii="Abadi" w:eastAsia="Abadi" w:hAnsi="Abadi" w:cs="Abadi"/>
          <w:b/>
          <w:bCs/>
        </w:rPr>
        <w:t xml:space="preserve"> Plan</w:t>
      </w:r>
      <w:r w:rsidR="006A4D51">
        <w:rPr>
          <w:rFonts w:ascii="Abadi" w:eastAsia="Abadi" w:hAnsi="Abadi" w:cs="Abadi"/>
          <w:b/>
          <w:bCs/>
        </w:rPr>
        <w:t xml:space="preserve"> d’actions</w:t>
      </w:r>
      <w:r>
        <w:rPr>
          <w:rFonts w:ascii="Abadi" w:eastAsia="Abadi" w:hAnsi="Abadi" w:cs="Abadi"/>
          <w:b/>
          <w:bCs/>
        </w:rPr>
        <w:t xml:space="preserve"> </w:t>
      </w:r>
      <w:r w:rsidR="004E64C0">
        <w:rPr>
          <w:rFonts w:ascii="Abadi" w:eastAsia="Abadi" w:hAnsi="Abadi" w:cs="Abadi"/>
          <w:b/>
          <w:bCs/>
        </w:rPr>
        <w:t>pour favoriser la place</w:t>
      </w:r>
      <w:r>
        <w:rPr>
          <w:rFonts w:ascii="Abadi" w:eastAsia="Abadi" w:hAnsi="Abadi" w:cs="Abadi"/>
          <w:b/>
          <w:bCs/>
        </w:rPr>
        <w:t xml:space="preserve"> des </w:t>
      </w:r>
      <w:r w:rsidR="004E64C0">
        <w:rPr>
          <w:rFonts w:ascii="Abadi" w:eastAsia="Abadi" w:hAnsi="Abadi" w:cs="Abadi"/>
          <w:b/>
          <w:bCs/>
        </w:rPr>
        <w:t>femmes en agriculture</w:t>
      </w:r>
      <w:r>
        <w:rPr>
          <w:rFonts w:ascii="Abadi" w:eastAsia="Abadi" w:hAnsi="Abadi" w:cs="Abadi"/>
        </w:rPr>
        <w:t xml:space="preserve">, déployé par le </w:t>
      </w:r>
      <w:r w:rsidR="00E375CA">
        <w:rPr>
          <w:rFonts w:ascii="Abadi" w:eastAsia="Abadi" w:hAnsi="Abadi" w:cs="Abadi"/>
        </w:rPr>
        <w:t>ministère de l’Agriculture</w:t>
      </w:r>
      <w:r>
        <w:rPr>
          <w:rFonts w:ascii="Abadi" w:eastAsia="Abadi" w:hAnsi="Abadi" w:cs="Abadi"/>
        </w:rPr>
        <w:t>, de l’Agroalimentaire et de la Souveraineté Alimentaire</w:t>
      </w:r>
      <w:r w:rsidR="00E375CA">
        <w:rPr>
          <w:rFonts w:ascii="Abadi" w:eastAsia="Abadi" w:hAnsi="Abadi" w:cs="Abadi"/>
        </w:rPr>
        <w:t xml:space="preserve"> (MAASA)</w:t>
      </w:r>
      <w:r>
        <w:rPr>
          <w:rFonts w:ascii="Abadi" w:eastAsia="Abadi" w:hAnsi="Abadi" w:cs="Abadi"/>
        </w:rPr>
        <w:t>.</w:t>
      </w:r>
      <w:r w:rsidR="00E375CA">
        <w:rPr>
          <w:rFonts w:ascii="Abadi" w:eastAsia="Abadi" w:hAnsi="Abadi" w:cs="Abadi"/>
        </w:rPr>
        <w:t xml:space="preserve"> </w:t>
      </w:r>
      <w:r w:rsidR="008F705B">
        <w:rPr>
          <w:rFonts w:ascii="Abadi" w:eastAsia="Abadi" w:hAnsi="Abadi" w:cs="Abadi"/>
        </w:rPr>
        <w:t>Ce Prix</w:t>
      </w:r>
      <w:r w:rsidR="00E375CA">
        <w:rPr>
          <w:rFonts w:ascii="Abadi" w:eastAsia="Abadi" w:hAnsi="Abadi" w:cs="Abadi"/>
        </w:rPr>
        <w:t xml:space="preserve"> vient de recevoir le haut patronage du MAASA. </w:t>
      </w:r>
    </w:p>
    <w:p w14:paraId="4F8D25D9" w14:textId="77777777" w:rsidR="00761AFD" w:rsidRDefault="0084152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  <w:u w:val="single"/>
        </w:rPr>
        <w:t>Objet du concours</w:t>
      </w:r>
    </w:p>
    <w:p w14:paraId="74F1D3D4" w14:textId="77777777" w:rsidR="00761AFD" w:rsidRDefault="00841529">
      <w:pPr>
        <w:spacing w:line="276" w:lineRule="auto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</w:rPr>
        <w:t xml:space="preserve">Le concours a pour objet de </w:t>
      </w:r>
      <w:r>
        <w:rPr>
          <w:rFonts w:ascii="Abadi" w:eastAsia="Abadi" w:hAnsi="Abadi" w:cs="Abadi"/>
          <w:b/>
          <w:bCs/>
          <w:color w:val="000000"/>
        </w:rPr>
        <w:t>récompenser une femme extraordinaire de nos territoires, de nos pays, engagée dans les agricultures d’aujourd’hui et de demain</w:t>
      </w:r>
      <w:r>
        <w:rPr>
          <w:rFonts w:ascii="Abadi" w:eastAsia="Abadi" w:hAnsi="Abadi" w:cs="Abadi"/>
          <w:color w:val="000000"/>
        </w:rPr>
        <w:t xml:space="preserve">. </w:t>
      </w:r>
      <w:r>
        <w:rPr>
          <w:rFonts w:ascii="Abadi" w:eastAsia="Abadi" w:hAnsi="Abadi" w:cs="Abadi"/>
          <w:b/>
          <w:bCs/>
          <w:color w:val="000000"/>
        </w:rPr>
        <w:t>Les candidates doivent être installée</w:t>
      </w:r>
      <w:r>
        <w:rPr>
          <w:rFonts w:ascii="Abadi" w:eastAsia="Abadi" w:hAnsi="Abadi" w:cs="Abadi"/>
          <w:color w:val="000000"/>
        </w:rPr>
        <w:t>s, toutes productions ou pratiques agronomiques possibles.</w:t>
      </w:r>
    </w:p>
    <w:p w14:paraId="7C585403" w14:textId="77777777" w:rsidR="00761AFD" w:rsidRDefault="00841529">
      <w:pPr>
        <w:spacing w:line="276" w:lineRule="auto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</w:rPr>
        <w:t>Le droit d’accès au concours est gratuit. Seules les candidatures individuelles sont acceptées.</w:t>
      </w:r>
    </w:p>
    <w:p w14:paraId="639BFBC9" w14:textId="77777777" w:rsidR="00761AFD" w:rsidRDefault="0084152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  <w:u w:val="single"/>
        </w:rPr>
        <w:t xml:space="preserve">Dotation </w:t>
      </w:r>
    </w:p>
    <w:p w14:paraId="7217423B" w14:textId="77777777" w:rsidR="00761AFD" w:rsidRDefault="0084152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badi" w:eastAsia="Abadi" w:hAnsi="Abadi" w:cs="Abadi"/>
        </w:rPr>
      </w:pPr>
      <w:r>
        <w:rPr>
          <w:rFonts w:ascii="Abadi" w:eastAsia="Abadi" w:hAnsi="Abadi" w:cs="Abadi"/>
        </w:rPr>
        <w:t xml:space="preserve">Une dotation financière de 1000 euros sera octroyée à la lauréate 2026/2027 par le fonds de dotation </w:t>
      </w:r>
      <w:r>
        <w:rPr>
          <w:rFonts w:ascii="Abadi" w:eastAsia="Abadi" w:hAnsi="Abadi" w:cs="Abadi"/>
          <w:i/>
          <w:iCs/>
        </w:rPr>
        <w:t>Campus de l’agriculture de l’ESA</w:t>
      </w:r>
      <w:r>
        <w:rPr>
          <w:rFonts w:ascii="Abadi" w:eastAsia="Abadi" w:hAnsi="Abadi" w:cs="Abadi"/>
        </w:rPr>
        <w:t xml:space="preserve">. Celle-ci intègrera la chaire “Agricultures au Féminin” de l’ESA en tant que membre honoraire et deviendra membre de </w:t>
      </w:r>
      <w:proofErr w:type="spellStart"/>
      <w:r>
        <w:rPr>
          <w:rFonts w:ascii="Abadi" w:eastAsia="Abadi" w:hAnsi="Abadi" w:cs="Abadi"/>
        </w:rPr>
        <w:t>Voxdemeter</w:t>
      </w:r>
      <w:proofErr w:type="spellEnd"/>
      <w:r>
        <w:rPr>
          <w:rFonts w:ascii="Abadi" w:eastAsia="Abadi" w:hAnsi="Abadi" w:cs="Abadi"/>
        </w:rPr>
        <w:t xml:space="preserve">. </w:t>
      </w:r>
    </w:p>
    <w:p w14:paraId="0154C713" w14:textId="77777777" w:rsidR="00761AFD" w:rsidRDefault="0084152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  <w:u w:val="single"/>
        </w:rPr>
        <w:t>Dossier de candidature</w:t>
      </w:r>
      <w:r>
        <w:rPr>
          <w:rFonts w:ascii="Abadi" w:eastAsia="Abadi" w:hAnsi="Abadi" w:cs="Abadi"/>
          <w:color w:val="000000"/>
        </w:rPr>
        <w:t xml:space="preserve"> : </w:t>
      </w:r>
    </w:p>
    <w:p w14:paraId="2C65DE46" w14:textId="06A2CD44" w:rsidR="00761AFD" w:rsidRDefault="008415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</w:rPr>
        <w:t xml:space="preserve">Le dossier doit être dûment rempli </w:t>
      </w:r>
      <w:r w:rsidRPr="00E375CA">
        <w:rPr>
          <w:rFonts w:ascii="Abadi" w:eastAsia="Abadi" w:hAnsi="Abadi" w:cs="Abadi"/>
          <w:b/>
          <w:bCs/>
          <w:color w:val="000000"/>
          <w:sz w:val="24"/>
          <w:szCs w:val="24"/>
        </w:rPr>
        <w:t xml:space="preserve">sous </w:t>
      </w:r>
      <w:proofErr w:type="spellStart"/>
      <w:r w:rsidRPr="00E375CA">
        <w:rPr>
          <w:rFonts w:ascii="Abadi" w:eastAsia="Abadi" w:hAnsi="Abadi" w:cs="Abadi"/>
          <w:b/>
          <w:bCs/>
          <w:color w:val="000000"/>
          <w:sz w:val="24"/>
          <w:szCs w:val="24"/>
        </w:rPr>
        <w:t>word</w:t>
      </w:r>
      <w:proofErr w:type="spellEnd"/>
      <w:r w:rsidRPr="00E375CA">
        <w:rPr>
          <w:rFonts w:ascii="Abadi" w:eastAsia="Abadi" w:hAnsi="Abadi" w:cs="Abadi"/>
          <w:color w:val="000000"/>
          <w:sz w:val="24"/>
          <w:szCs w:val="24"/>
        </w:rPr>
        <w:t xml:space="preserve"> </w:t>
      </w:r>
      <w:r>
        <w:rPr>
          <w:rFonts w:ascii="Abadi" w:eastAsia="Abadi" w:hAnsi="Abadi" w:cs="Abadi"/>
          <w:color w:val="000000"/>
        </w:rPr>
        <w:t xml:space="preserve">et pas à la main et remis dans les délais par mail à </w:t>
      </w:r>
      <w:hyperlink r:id="rId12">
        <w:r>
          <w:rPr>
            <w:rFonts w:ascii="Abadi" w:eastAsia="Abadi" w:hAnsi="Abadi" w:cs="Abadi"/>
            <w:b/>
            <w:bCs/>
            <w:color w:val="000000"/>
            <w:sz w:val="24"/>
            <w:szCs w:val="24"/>
            <w:u w:val="single"/>
          </w:rPr>
          <w:t>contact@voxdemeter.fr</w:t>
        </w:r>
      </w:hyperlink>
      <w:r>
        <w:rPr>
          <w:rFonts w:ascii="Abadi" w:eastAsia="Abadi" w:hAnsi="Abadi" w:cs="Abadi"/>
          <w:b/>
          <w:bCs/>
          <w:color w:val="000000"/>
          <w:sz w:val="24"/>
          <w:szCs w:val="24"/>
        </w:rPr>
        <w:t xml:space="preserve"> </w:t>
      </w:r>
      <w:r>
        <w:rPr>
          <w:rFonts w:ascii="Abadi" w:eastAsia="Abadi" w:hAnsi="Abadi" w:cs="Abadi"/>
          <w:color w:val="000000"/>
        </w:rPr>
        <w:t xml:space="preserve">pour participer à l’édition 2026 </w:t>
      </w:r>
    </w:p>
    <w:p w14:paraId="5B0CEA03" w14:textId="4C59647B" w:rsidR="00761AFD" w:rsidRDefault="00F651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color w:val="000000"/>
        </w:rPr>
      </w:pPr>
      <w:r w:rsidRPr="00D53A6E">
        <w:rPr>
          <w:rFonts w:ascii="Abadi" w:eastAsia="Abadi" w:hAnsi="Abadi" w:cs="Abadi"/>
          <w:b/>
          <w:bCs/>
          <w:color w:val="000000"/>
          <w:sz w:val="24"/>
          <w:szCs w:val="24"/>
          <w:highlight w:val="yellow"/>
        </w:rPr>
        <w:t xml:space="preserve">La lauréate 2026/2027 </w:t>
      </w:r>
      <w:r w:rsidR="00841529" w:rsidRPr="00D53A6E">
        <w:rPr>
          <w:rFonts w:ascii="Abadi" w:eastAsia="Abadi" w:hAnsi="Abadi" w:cs="Abadi"/>
          <w:b/>
          <w:bCs/>
          <w:color w:val="000000"/>
          <w:sz w:val="24"/>
          <w:szCs w:val="24"/>
          <w:highlight w:val="yellow"/>
        </w:rPr>
        <w:t xml:space="preserve">s’engage à être présente lors de la remise officielle, lors du Forum </w:t>
      </w:r>
      <w:proofErr w:type="spellStart"/>
      <w:r w:rsidR="00841529" w:rsidRPr="00D53A6E">
        <w:rPr>
          <w:rFonts w:ascii="Abadi" w:eastAsia="Abadi" w:hAnsi="Abadi" w:cs="Abadi"/>
          <w:b/>
          <w:bCs/>
          <w:color w:val="000000"/>
          <w:sz w:val="24"/>
          <w:szCs w:val="24"/>
          <w:highlight w:val="yellow"/>
        </w:rPr>
        <w:t>VoxDemeter</w:t>
      </w:r>
      <w:proofErr w:type="spellEnd"/>
      <w:r w:rsidR="00841529" w:rsidRPr="00D53A6E">
        <w:rPr>
          <w:rFonts w:ascii="Abadi" w:eastAsia="Abadi" w:hAnsi="Abadi" w:cs="Abadi"/>
          <w:b/>
          <w:bCs/>
          <w:color w:val="000000"/>
          <w:sz w:val="24"/>
          <w:szCs w:val="24"/>
          <w:highlight w:val="yellow"/>
        </w:rPr>
        <w:t xml:space="preserve"> à Paris, le 16 novembre 2026.</w:t>
      </w:r>
      <w:r w:rsidR="00841529">
        <w:rPr>
          <w:rFonts w:ascii="Abadi" w:eastAsia="Abadi" w:hAnsi="Abadi" w:cs="Abadi"/>
          <w:color w:val="000000"/>
          <w:sz w:val="24"/>
          <w:szCs w:val="24"/>
        </w:rPr>
        <w:t xml:space="preserve"> </w:t>
      </w:r>
      <w:r w:rsidR="00841529">
        <w:rPr>
          <w:rFonts w:ascii="Abadi" w:eastAsia="Abadi" w:hAnsi="Abadi" w:cs="Abadi"/>
          <w:color w:val="000000"/>
        </w:rPr>
        <w:t>Une prise en charge de ses frais de transport à cette occasion est prévue.</w:t>
      </w:r>
    </w:p>
    <w:p w14:paraId="197A5E7B" w14:textId="77777777" w:rsidR="00761AFD" w:rsidRDefault="0084152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  <w:u w:val="single"/>
        </w:rPr>
        <w:t>Sélection des dossiers et calendrier</w:t>
      </w:r>
    </w:p>
    <w:p w14:paraId="06874757" w14:textId="77777777" w:rsidR="00761AFD" w:rsidRDefault="008415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</w:rPr>
        <w:t xml:space="preserve">La sélection des candidatures aura lieu en trois temps selon le calendrier suivant : </w:t>
      </w:r>
    </w:p>
    <w:p w14:paraId="0EC87FFE" w14:textId="77777777" w:rsidR="00761AFD" w:rsidRDefault="0084152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</w:rPr>
      </w:pPr>
      <w:r>
        <w:rPr>
          <w:rFonts w:ascii="Abadi" w:eastAsia="Abadi" w:hAnsi="Abadi" w:cs="Abadi"/>
          <w:b/>
          <w:bCs/>
          <w:color w:val="000000"/>
        </w:rPr>
        <w:t>Entre le 4 septembre et le 5 octobre</w:t>
      </w:r>
      <w:r>
        <w:rPr>
          <w:rFonts w:ascii="Abadi" w:eastAsia="Abadi" w:hAnsi="Abadi" w:cs="Abadi"/>
          <w:color w:val="000000"/>
        </w:rPr>
        <w:t> : remontée des dossiers via les réseaux en région (associations d’agricultrices, syndicats, commissions féminines, réseaux de femmes, chambres d’agricultures, autres structures) et individuellement.</w:t>
      </w:r>
    </w:p>
    <w:p w14:paraId="3CE2ED45" w14:textId="77777777" w:rsidR="00761AFD" w:rsidRDefault="0084152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</w:rPr>
      </w:pPr>
      <w:r>
        <w:rPr>
          <w:rFonts w:ascii="Abadi" w:eastAsia="Abadi" w:hAnsi="Abadi" w:cs="Abadi"/>
          <w:color w:val="000000"/>
        </w:rPr>
        <w:t xml:space="preserve">Début octobre : présélection des 10 candidatures les plus inspirantes </w:t>
      </w:r>
    </w:p>
    <w:p w14:paraId="68B53A2B" w14:textId="04057D8A" w:rsidR="00761AFD" w:rsidRDefault="0084152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highlight w:val="white"/>
        </w:rPr>
      </w:pPr>
      <w:r>
        <w:rPr>
          <w:rFonts w:ascii="Abadi" w:eastAsia="Abadi" w:hAnsi="Abadi" w:cs="Abadi"/>
          <w:b/>
          <w:bCs/>
          <w:color w:val="000000"/>
        </w:rPr>
        <w:t>12 octobre</w:t>
      </w:r>
      <w:r>
        <w:rPr>
          <w:rFonts w:ascii="Abadi" w:eastAsia="Abadi" w:hAnsi="Abadi" w:cs="Abadi"/>
          <w:color w:val="000000"/>
        </w:rPr>
        <w:t xml:space="preserve"> : audition </w:t>
      </w:r>
      <w:r>
        <w:rPr>
          <w:rFonts w:ascii="Abadi" w:eastAsia="Abadi" w:hAnsi="Abadi" w:cs="Abadi"/>
          <w:color w:val="000000"/>
          <w:highlight w:val="white"/>
        </w:rPr>
        <w:t xml:space="preserve">en visio des 10 candidates présélectionnées pour le second tour par un jury </w:t>
      </w:r>
      <w:r w:rsidR="008E05D7">
        <w:rPr>
          <w:rFonts w:ascii="Abadi" w:eastAsia="Abadi" w:hAnsi="Abadi" w:cs="Abadi"/>
          <w:color w:val="000000"/>
          <w:highlight w:val="white"/>
        </w:rPr>
        <w:t xml:space="preserve">mixte, </w:t>
      </w:r>
      <w:r>
        <w:rPr>
          <w:rFonts w:ascii="Abadi" w:eastAsia="Abadi" w:hAnsi="Abadi" w:cs="Abadi"/>
          <w:color w:val="000000"/>
          <w:highlight w:val="white"/>
        </w:rPr>
        <w:t xml:space="preserve">composé des organisateurs, de chercheurs, d’enseignants et de professionnels agricoles.  </w:t>
      </w:r>
    </w:p>
    <w:p w14:paraId="0B85761D" w14:textId="0117669A" w:rsidR="00761AFD" w:rsidRDefault="0084152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b/>
          <w:bCs/>
          <w:highlight w:val="white"/>
        </w:rPr>
      </w:pPr>
      <w:r>
        <w:rPr>
          <w:rFonts w:ascii="Abadi" w:eastAsia="Abadi" w:hAnsi="Abadi" w:cs="Abadi"/>
          <w:b/>
          <w:bCs/>
          <w:highlight w:val="white"/>
        </w:rPr>
        <w:t xml:space="preserve">16 novembre 2026 : Remise du Prix </w:t>
      </w:r>
      <w:proofErr w:type="spellStart"/>
      <w:proofErr w:type="gramStart"/>
      <w:r>
        <w:rPr>
          <w:rFonts w:ascii="Abadi" w:eastAsia="Abadi" w:hAnsi="Abadi" w:cs="Abadi"/>
          <w:b/>
          <w:bCs/>
          <w:highlight w:val="white"/>
        </w:rPr>
        <w:t>Femmes.Agricultures.Territoires</w:t>
      </w:r>
      <w:proofErr w:type="spellEnd"/>
      <w:proofErr w:type="gramEnd"/>
      <w:r>
        <w:rPr>
          <w:rFonts w:ascii="Abadi" w:eastAsia="Abadi" w:hAnsi="Abadi" w:cs="Abadi"/>
          <w:b/>
          <w:bCs/>
          <w:highlight w:val="white"/>
        </w:rPr>
        <w:t>.</w:t>
      </w:r>
      <w:r w:rsidR="00165D07">
        <w:rPr>
          <w:rFonts w:ascii="Abadi" w:eastAsia="Abadi" w:hAnsi="Abadi" w:cs="Abadi"/>
          <w:b/>
          <w:bCs/>
          <w:highlight w:val="white"/>
        </w:rPr>
        <w:t xml:space="preserve"> lors du Forum </w:t>
      </w:r>
      <w:proofErr w:type="spellStart"/>
      <w:r w:rsidR="00165D07">
        <w:rPr>
          <w:rFonts w:ascii="Abadi" w:eastAsia="Abadi" w:hAnsi="Abadi" w:cs="Abadi"/>
          <w:b/>
          <w:bCs/>
          <w:highlight w:val="white"/>
        </w:rPr>
        <w:t>VoxDemeter</w:t>
      </w:r>
      <w:proofErr w:type="spellEnd"/>
    </w:p>
    <w:p w14:paraId="1A10FEFE" w14:textId="77777777" w:rsidR="00761AFD" w:rsidRDefault="0084152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  <w:u w:val="single"/>
        </w:rPr>
        <w:t xml:space="preserve">Communication </w:t>
      </w:r>
    </w:p>
    <w:p w14:paraId="1913228E" w14:textId="791F9FE6" w:rsidR="00761AFD" w:rsidRDefault="0084152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rPr>
          <w:rFonts w:ascii="Abadi" w:eastAsia="Abadi" w:hAnsi="Abadi" w:cs="Abadi"/>
          <w:b/>
          <w:bCs/>
          <w:color w:val="000000"/>
        </w:rPr>
      </w:pPr>
      <w:r>
        <w:rPr>
          <w:rFonts w:ascii="Abadi" w:eastAsia="Abadi" w:hAnsi="Abadi" w:cs="Abadi"/>
          <w:b/>
          <w:bCs/>
          <w:color w:val="000000"/>
        </w:rPr>
        <w:t xml:space="preserve">Les 10 </w:t>
      </w:r>
      <w:r w:rsidR="005A0C9C">
        <w:rPr>
          <w:rFonts w:ascii="Abadi" w:eastAsia="Abadi" w:hAnsi="Abadi" w:cs="Abadi"/>
          <w:b/>
          <w:bCs/>
          <w:color w:val="000000"/>
        </w:rPr>
        <w:t>finalistes</w:t>
      </w:r>
      <w:r>
        <w:rPr>
          <w:rFonts w:ascii="Abadi" w:eastAsia="Abadi" w:hAnsi="Abadi" w:cs="Abadi"/>
          <w:b/>
          <w:bCs/>
          <w:color w:val="000000"/>
        </w:rPr>
        <w:t xml:space="preserve"> seront mises en lumière sur les réseaux sociaux. La remise du Prix 2026/20</w:t>
      </w:r>
      <w:r>
        <w:rPr>
          <w:rFonts w:ascii="Abadi" w:eastAsia="Abadi" w:hAnsi="Abadi" w:cs="Abadi"/>
          <w:b/>
          <w:bCs/>
        </w:rPr>
        <w:t>27</w:t>
      </w:r>
      <w:r>
        <w:rPr>
          <w:rFonts w:ascii="Abadi" w:eastAsia="Abadi" w:hAnsi="Abadi" w:cs="Abadi"/>
          <w:b/>
          <w:bCs/>
          <w:color w:val="000000"/>
        </w:rPr>
        <w:t xml:space="preserve"> </w:t>
      </w:r>
      <w:proofErr w:type="spellStart"/>
      <w:proofErr w:type="gramStart"/>
      <w:r>
        <w:rPr>
          <w:rFonts w:ascii="Abadi" w:eastAsia="Abadi" w:hAnsi="Abadi" w:cs="Abadi"/>
          <w:b/>
          <w:bCs/>
          <w:color w:val="000000"/>
        </w:rPr>
        <w:t>Femmes.Agricultures.Territoires</w:t>
      </w:r>
      <w:proofErr w:type="spellEnd"/>
      <w:proofErr w:type="gramEnd"/>
      <w:r>
        <w:rPr>
          <w:rFonts w:ascii="Abadi" w:eastAsia="Abadi" w:hAnsi="Abadi" w:cs="Abadi"/>
          <w:b/>
          <w:bCs/>
          <w:color w:val="000000"/>
        </w:rPr>
        <w:t xml:space="preserve">. bénéficiera d’une couverture médiatique. </w:t>
      </w:r>
      <w:r w:rsidR="005A0C9C">
        <w:rPr>
          <w:rFonts w:ascii="Abadi" w:eastAsia="Abadi" w:hAnsi="Abadi" w:cs="Abadi"/>
          <w:b/>
          <w:bCs/>
          <w:color w:val="000000"/>
        </w:rPr>
        <w:t xml:space="preserve">Toutes les candidates sont </w:t>
      </w:r>
      <w:r w:rsidR="00D53A6E">
        <w:rPr>
          <w:rFonts w:ascii="Abadi" w:eastAsia="Abadi" w:hAnsi="Abadi" w:cs="Abadi"/>
          <w:b/>
          <w:bCs/>
          <w:color w:val="000000"/>
        </w:rPr>
        <w:t xml:space="preserve">également </w:t>
      </w:r>
      <w:r w:rsidR="005A0C9C">
        <w:rPr>
          <w:rFonts w:ascii="Abadi" w:eastAsia="Abadi" w:hAnsi="Abadi" w:cs="Abadi"/>
          <w:b/>
          <w:bCs/>
          <w:color w:val="000000"/>
        </w:rPr>
        <w:t>susceptibles d’être contactées par les organisateurs pour apporter leur témoignage</w:t>
      </w:r>
      <w:r w:rsidR="00E375CA">
        <w:rPr>
          <w:rFonts w:ascii="Abadi" w:eastAsia="Abadi" w:hAnsi="Abadi" w:cs="Abadi"/>
          <w:b/>
          <w:bCs/>
          <w:color w:val="000000"/>
        </w:rPr>
        <w:t xml:space="preserve"> tout au long de l’année.</w:t>
      </w:r>
      <w:r>
        <w:rPr>
          <w:rFonts w:ascii="Abadi" w:eastAsia="Abadi" w:hAnsi="Abadi" w:cs="Abadi"/>
          <w:b/>
          <w:bCs/>
          <w:color w:val="000000"/>
        </w:rPr>
        <w:t xml:space="preserve">  </w:t>
      </w:r>
    </w:p>
    <w:p w14:paraId="0E21519E" w14:textId="77777777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699"/>
        <w:jc w:val="both"/>
        <w:rPr>
          <w:rFonts w:ascii="Abadi" w:eastAsia="Abadi" w:hAnsi="Abadi" w:cs="Abadi"/>
          <w:b/>
          <w:bCs/>
          <w:color w:val="000000"/>
          <w:sz w:val="28"/>
          <w:szCs w:val="28"/>
        </w:rPr>
      </w:pPr>
    </w:p>
    <w:p w14:paraId="2F44DE6F" w14:textId="77777777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2" w:firstLine="708"/>
        <w:rPr>
          <w:rFonts w:ascii="Abadi" w:eastAsia="Abadi" w:hAnsi="Abadi" w:cs="Abadi"/>
          <w:color w:val="000000"/>
          <w:sz w:val="28"/>
          <w:szCs w:val="28"/>
        </w:rPr>
      </w:pPr>
    </w:p>
    <w:p w14:paraId="00161F78" w14:textId="77777777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2" w:firstLine="708"/>
        <w:rPr>
          <w:rFonts w:ascii="Abadi" w:eastAsia="Abadi" w:hAnsi="Abadi" w:cs="Abadi"/>
          <w:color w:val="000000"/>
          <w:sz w:val="28"/>
          <w:szCs w:val="28"/>
        </w:rPr>
      </w:pPr>
    </w:p>
    <w:p w14:paraId="6BC1FB95" w14:textId="77777777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badi" w:eastAsia="Abadi" w:hAnsi="Abadi" w:cs="Abadi"/>
          <w:color w:val="000000"/>
        </w:rPr>
      </w:pPr>
    </w:p>
    <w:p w14:paraId="0BDD7DCB" w14:textId="77777777" w:rsidR="00761AFD" w:rsidRDefault="00761AFD">
      <w:pPr>
        <w:spacing w:line="276" w:lineRule="auto"/>
        <w:rPr>
          <w:rFonts w:ascii="Abadi" w:eastAsia="Abadi" w:hAnsi="Abadi" w:cs="Abadi"/>
        </w:rPr>
      </w:pPr>
    </w:p>
    <w:sectPr w:rsidR="00761AFD">
      <w:footerReference w:type="default" r:id="rId13"/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86927" w14:textId="77777777" w:rsidR="00774A7F" w:rsidRDefault="00774A7F">
      <w:pPr>
        <w:spacing w:after="0" w:line="240" w:lineRule="auto"/>
      </w:pPr>
      <w:r>
        <w:separator/>
      </w:r>
    </w:p>
  </w:endnote>
  <w:endnote w:type="continuationSeparator" w:id="0">
    <w:p w14:paraId="4F7A0CDA" w14:textId="77777777" w:rsidR="00774A7F" w:rsidRDefault="00774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AA616697-DC05-4B33-98AC-BC0B3C578AD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B6A00B2-746E-489E-88E3-11158953016E}"/>
    <w:embedBold r:id="rId3" w:fontKey="{FA53737F-82AB-416C-841E-01D9950FAFB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A9C8806B-52FC-4AA3-BF30-FE451D7079C2}"/>
  </w:font>
  <w:font w:name="Abadi">
    <w:charset w:val="00"/>
    <w:family w:val="swiss"/>
    <w:pitch w:val="variable"/>
    <w:sig w:usb0="80000003" w:usb1="00000000" w:usb2="00000000" w:usb3="00000000" w:csb0="00000093" w:csb1="00000000"/>
    <w:embedRegular r:id="rId5" w:fontKey="{4568C897-465E-457B-A544-88E188EAA1DC}"/>
    <w:embedBold r:id="rId6" w:fontKey="{A9787D3A-D283-4268-8F7A-7FC8BD0295CA}"/>
    <w:embedItalic r:id="rId7" w:fontKey="{21A38FB9-94C6-4EC4-9A8B-3DA580120477}"/>
    <w:embedBoldItalic r:id="rId8" w:fontKey="{A6DA215F-784A-426D-81C8-C085E22BC2DC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16F13B8D-53A5-4F47-B403-957087D6823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2CC29" w14:textId="77777777" w:rsidR="00761AFD" w:rsidRDefault="0084152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663726A" wp14:editId="40293D6D">
          <wp:simplePos x="0" y="0"/>
          <wp:positionH relativeFrom="column">
            <wp:posOffset>3101340</wp:posOffset>
          </wp:positionH>
          <wp:positionV relativeFrom="paragraph">
            <wp:posOffset>65405</wp:posOffset>
          </wp:positionV>
          <wp:extent cx="678180" cy="678180"/>
          <wp:effectExtent l="0" t="0" r="0" b="0"/>
          <wp:wrapSquare wrapText="bothSides" distT="0" distB="0" distL="114300" distR="114300"/>
          <wp:docPr id="147983836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8180" cy="6781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09264E2D" wp14:editId="1D91C414">
          <wp:simplePos x="0" y="0"/>
          <wp:positionH relativeFrom="column">
            <wp:posOffset>5806440</wp:posOffset>
          </wp:positionH>
          <wp:positionV relativeFrom="paragraph">
            <wp:posOffset>42545</wp:posOffset>
          </wp:positionV>
          <wp:extent cx="552450" cy="552450"/>
          <wp:effectExtent l="0" t="0" r="0" b="0"/>
          <wp:wrapNone/>
          <wp:docPr id="147983835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2450" cy="5524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F3F2CDE" w14:textId="77777777" w:rsidR="00761AFD" w:rsidRDefault="0084152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60288" behindDoc="1" locked="0" layoutInCell="1" hidden="0" allowOverlap="1" wp14:anchorId="7C1C01CA" wp14:editId="597D8A02">
          <wp:simplePos x="0" y="0"/>
          <wp:positionH relativeFrom="column">
            <wp:posOffset>0</wp:posOffset>
          </wp:positionH>
          <wp:positionV relativeFrom="paragraph">
            <wp:posOffset>177165</wp:posOffset>
          </wp:positionV>
          <wp:extent cx="2011680" cy="155575"/>
          <wp:effectExtent l="0" t="0" r="0" b="0"/>
          <wp:wrapNone/>
          <wp:docPr id="1479838358" name="image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11680" cy="155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297EC" w14:textId="77777777" w:rsidR="00774A7F" w:rsidRDefault="00774A7F">
      <w:pPr>
        <w:spacing w:after="0" w:line="240" w:lineRule="auto"/>
      </w:pPr>
      <w:r>
        <w:separator/>
      </w:r>
    </w:p>
  </w:footnote>
  <w:footnote w:type="continuationSeparator" w:id="0">
    <w:p w14:paraId="17C9D1F3" w14:textId="77777777" w:rsidR="00774A7F" w:rsidRDefault="00774A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38094E"/>
    <w:multiLevelType w:val="multilevel"/>
    <w:tmpl w:val="3CCCB5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5D1641"/>
    <w:multiLevelType w:val="multilevel"/>
    <w:tmpl w:val="008C4832"/>
    <w:lvl w:ilvl="0">
      <w:start w:val="1"/>
      <w:numFmt w:val="decimal"/>
      <w:lvlText w:val="%1."/>
      <w:lvlJc w:val="left"/>
      <w:pPr>
        <w:ind w:left="108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4825FDE"/>
    <w:multiLevelType w:val="multilevel"/>
    <w:tmpl w:val="3EF6EFD0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6A3125"/>
    <w:multiLevelType w:val="multilevel"/>
    <w:tmpl w:val="077EEE6C"/>
    <w:lvl w:ilvl="0">
      <w:numFmt w:val="bullet"/>
      <w:lvlText w:val="⇨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953004983">
    <w:abstractNumId w:val="0"/>
  </w:num>
  <w:num w:numId="2" w16cid:durableId="1463496910">
    <w:abstractNumId w:val="3"/>
  </w:num>
  <w:num w:numId="3" w16cid:durableId="776406366">
    <w:abstractNumId w:val="2"/>
  </w:num>
  <w:num w:numId="4" w16cid:durableId="14089170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AFD"/>
    <w:rsid w:val="000422F8"/>
    <w:rsid w:val="00085817"/>
    <w:rsid w:val="000B3CC8"/>
    <w:rsid w:val="00150EFE"/>
    <w:rsid w:val="00165D07"/>
    <w:rsid w:val="001D50F3"/>
    <w:rsid w:val="002F2C8A"/>
    <w:rsid w:val="00353F42"/>
    <w:rsid w:val="00423755"/>
    <w:rsid w:val="004E64C0"/>
    <w:rsid w:val="004F147F"/>
    <w:rsid w:val="00594AB8"/>
    <w:rsid w:val="005A0C9C"/>
    <w:rsid w:val="006A4D51"/>
    <w:rsid w:val="00761AFD"/>
    <w:rsid w:val="00774A7F"/>
    <w:rsid w:val="00841529"/>
    <w:rsid w:val="00865656"/>
    <w:rsid w:val="00892F96"/>
    <w:rsid w:val="008E05D7"/>
    <w:rsid w:val="008F705B"/>
    <w:rsid w:val="009247D5"/>
    <w:rsid w:val="009357A7"/>
    <w:rsid w:val="00A57399"/>
    <w:rsid w:val="00A600E3"/>
    <w:rsid w:val="00B86C86"/>
    <w:rsid w:val="00BD3D5E"/>
    <w:rsid w:val="00BF1B16"/>
    <w:rsid w:val="00D45A35"/>
    <w:rsid w:val="00D50F54"/>
    <w:rsid w:val="00D53A6E"/>
    <w:rsid w:val="00E375CA"/>
    <w:rsid w:val="00EF59B5"/>
    <w:rsid w:val="00F15A46"/>
    <w:rsid w:val="00F6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72661"/>
  <w15:docId w15:val="{BFC263C2-E909-4163-8244-5D32573CD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F26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3321D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EE6F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E6F78"/>
  </w:style>
  <w:style w:type="paragraph" w:styleId="Pieddepage">
    <w:name w:val="footer"/>
    <w:basedOn w:val="Normal"/>
    <w:link w:val="PieddepageCar"/>
    <w:uiPriority w:val="99"/>
    <w:unhideWhenUsed/>
    <w:rsid w:val="00EE6F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E6F78"/>
  </w:style>
  <w:style w:type="character" w:styleId="Lienhypertexte">
    <w:name w:val="Hyperlink"/>
    <w:basedOn w:val="Policepardfaut"/>
    <w:uiPriority w:val="99"/>
    <w:unhideWhenUsed/>
    <w:rsid w:val="00C37E0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37E03"/>
    <w:rPr>
      <w:color w:val="605E5C"/>
      <w:shd w:val="clear" w:color="auto" w:fill="E1DFDD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tact@voxdemeter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voxdemeter.f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On31Cs2faMrnLWwrIQ9n2MJ5jg==">CgMxLjA4AHIhMW0tMGNOZUlIYmhYX3o5bEljOUc1U19PT19TdndJMEI3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602</Words>
  <Characters>3316</Characters>
  <Application>Microsoft Office Word</Application>
  <DocSecurity>0</DocSecurity>
  <Lines>27</Lines>
  <Paragraphs>7</Paragraphs>
  <ScaleCrop>false</ScaleCrop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Dumonnet Leca</dc:creator>
  <cp:lastModifiedBy>Anne Dumonnet Leca</cp:lastModifiedBy>
  <cp:revision>3</cp:revision>
  <dcterms:created xsi:type="dcterms:W3CDTF">2026-09-18T14:50:00Z</dcterms:created>
  <dcterms:modified xsi:type="dcterms:W3CDTF">2026-10-05T15:14:00Z</dcterms:modified>
</cp:coreProperties>
</file>